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Pr="00F162F2" w:rsidRDefault="00551049" w:rsidP="004A4657">
      <w:pPr>
        <w:pStyle w:val="Default"/>
        <w:rPr>
          <w:b/>
          <w:bCs/>
        </w:rPr>
      </w:pPr>
      <w:r>
        <w:rPr>
          <w:b/>
          <w:bCs/>
        </w:rPr>
        <w:t>PROJETO DE LEI Nº 020</w:t>
      </w:r>
      <w:r w:rsidR="004A4657">
        <w:rPr>
          <w:b/>
          <w:bCs/>
        </w:rPr>
        <w:t>/2022</w:t>
      </w:r>
      <w:r w:rsidR="004A4657" w:rsidRPr="00F162F2">
        <w:rPr>
          <w:b/>
          <w:bCs/>
        </w:rPr>
        <w:t xml:space="preserve"> </w:t>
      </w:r>
    </w:p>
    <w:p w:rsidR="004A4657" w:rsidRPr="00CD63CE" w:rsidRDefault="004A4657" w:rsidP="004A465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                           DE 13 DE JUNHO DE 2022</w:t>
      </w:r>
      <w:r w:rsidRPr="00F162F2">
        <w:rPr>
          <w:b/>
          <w:bCs/>
        </w:rPr>
        <w:t>.</w:t>
      </w:r>
    </w:p>
    <w:p w:rsidR="004A4657" w:rsidRDefault="004A4657" w:rsidP="004A465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4A4657" w:rsidRDefault="004A4657" w:rsidP="004A4657">
      <w:pPr>
        <w:pStyle w:val="Default"/>
        <w:jc w:val="both"/>
        <w:rPr>
          <w:b/>
          <w:bCs/>
        </w:rPr>
      </w:pPr>
    </w:p>
    <w:p w:rsidR="004A4657" w:rsidRDefault="004A4657" w:rsidP="004A4657">
      <w:pPr>
        <w:pStyle w:val="NormalWeb"/>
        <w:spacing w:before="0" w:beforeAutospacing="0" w:after="0" w:afterAutospacing="0"/>
        <w:ind w:left="3261"/>
        <w:jc w:val="both"/>
        <w:rPr>
          <w:color w:val="000000"/>
          <w:sz w:val="18"/>
          <w:szCs w:val="18"/>
        </w:rPr>
      </w:pPr>
      <w:r>
        <w:t>“</w:t>
      </w:r>
      <w:r w:rsidRPr="00CE0555">
        <w:rPr>
          <w:color w:val="000000"/>
          <w:sz w:val="20"/>
          <w:szCs w:val="20"/>
        </w:rPr>
        <w:t>AUTORIZA O PODER EXECUTIVO MUNICIPAL A FAZER DOAÇÃO DE UMA ESCOLA MUNICIPAL NA ZONA RURAL DE MONTE H</w:t>
      </w:r>
      <w:bookmarkStart w:id="0" w:name="_GoBack"/>
      <w:bookmarkEnd w:id="0"/>
      <w:r w:rsidRPr="00CE0555">
        <w:rPr>
          <w:color w:val="000000"/>
          <w:sz w:val="20"/>
          <w:szCs w:val="20"/>
        </w:rPr>
        <w:t>OREBE/PB, VISANDO REGULARIZAR SITUAÇÃO DE DIREITO JÁ CONSOLIDADA, CONFORME ESPECIFICA E DA OUTRAS PROVIDÊNCIAS”.</w:t>
      </w:r>
    </w:p>
    <w:p w:rsidR="004A4657" w:rsidRDefault="004A4657" w:rsidP="004A4657">
      <w:pPr>
        <w:pStyle w:val="Default"/>
        <w:ind w:left="2832"/>
        <w:jc w:val="both"/>
      </w:pPr>
      <w:r>
        <w:t xml:space="preserve"> </w:t>
      </w:r>
    </w:p>
    <w:p w:rsidR="004A4657" w:rsidRDefault="004A4657" w:rsidP="004A4657">
      <w:pPr>
        <w:pStyle w:val="Default"/>
        <w:ind w:left="2832"/>
        <w:jc w:val="both"/>
        <w:rPr>
          <w:b/>
          <w:bCs/>
        </w:rPr>
      </w:pPr>
    </w:p>
    <w:p w:rsidR="004A4657" w:rsidRPr="00CD63CE" w:rsidRDefault="004A4657" w:rsidP="004A4657">
      <w:pPr>
        <w:pStyle w:val="Default"/>
        <w:ind w:left="2832"/>
        <w:jc w:val="both"/>
        <w:rPr>
          <w:b/>
          <w:bCs/>
        </w:rPr>
      </w:pPr>
    </w:p>
    <w:p w:rsidR="004A4657" w:rsidRDefault="004A4657" w:rsidP="004A4657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 xml:space="preserve">Vereador </w:t>
      </w:r>
      <w:proofErr w:type="spellStart"/>
      <w:r>
        <w:rPr>
          <w:b/>
        </w:rPr>
        <w:t>Iranaldo</w:t>
      </w:r>
      <w:proofErr w:type="spellEnd"/>
      <w:r>
        <w:rPr>
          <w:b/>
        </w:rPr>
        <w:t xml:space="preserve"> Pereira de Sousa (MDB</w:t>
      </w:r>
      <w:r w:rsidRPr="00F162F2">
        <w:rPr>
          <w:b/>
        </w:rPr>
        <w:t>),</w:t>
      </w:r>
      <w:r w:rsidRPr="00F162F2">
        <w:t xml:space="preserve"> com Assento nesta Casa Legislativa, vem respeitosamente à presença do Senhor Presidente e colegas vereadores, apresentar para apreciação e posterior votação, o Projeto de Lei que segue: </w:t>
      </w:r>
    </w:p>
    <w:p w:rsidR="004A4657" w:rsidRPr="00AA3710" w:rsidRDefault="004A4657" w:rsidP="004A4657">
      <w:pPr>
        <w:pStyle w:val="Default"/>
        <w:spacing w:line="360" w:lineRule="auto"/>
        <w:ind w:firstLine="708"/>
        <w:jc w:val="both"/>
      </w:pPr>
    </w:p>
    <w:p w:rsidR="004A4657" w:rsidRPr="00CE0555" w:rsidRDefault="004A4657" w:rsidP="004A4657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  <w:r w:rsidRPr="00CE0555">
        <w:rPr>
          <w:rFonts w:eastAsiaTheme="minorHAnsi"/>
          <w:b/>
          <w:color w:val="000000"/>
        </w:rPr>
        <w:t>Art. 1°.</w:t>
      </w:r>
      <w:r w:rsidRPr="00CE0555">
        <w:rPr>
          <w:rFonts w:eastAsiaTheme="minorHAnsi"/>
          <w:color w:val="000000"/>
        </w:rPr>
        <w:t xml:space="preserve"> Fica o Poder Executivo Municipal autorizado a fazer doação, sem encargo, através de escritura pública, </w:t>
      </w:r>
      <w:r>
        <w:rPr>
          <w:rFonts w:eastAsiaTheme="minorHAnsi"/>
          <w:color w:val="000000"/>
        </w:rPr>
        <w:t>da Escola na zona rural do município de Monte Horebe/PB no sitio S</w:t>
      </w:r>
      <w:r w:rsidRPr="004A4657">
        <w:rPr>
          <w:rFonts w:eastAsiaTheme="minorHAnsi"/>
          <w:color w:val="000000"/>
        </w:rPr>
        <w:t>ozinho</w:t>
      </w:r>
      <w:r>
        <w:rPr>
          <w:rFonts w:eastAsiaTheme="minorHAnsi"/>
          <w:color w:val="000000"/>
        </w:rPr>
        <w:t>, para regularização de moradia e edificação já existente</w:t>
      </w:r>
      <w:r w:rsidRPr="00CE0555">
        <w:rPr>
          <w:rFonts w:eastAsiaTheme="minorHAnsi"/>
          <w:color w:val="000000"/>
        </w:rPr>
        <w:t>, conforme relação constante do ANEXO 01, que é parte in</w:t>
      </w:r>
      <w:r>
        <w:rPr>
          <w:rFonts w:eastAsiaTheme="minorHAnsi"/>
          <w:color w:val="000000"/>
        </w:rPr>
        <w:t>tegrante desta Lei, em favor da pessoa</w:t>
      </w:r>
      <w:r w:rsidRPr="00CE0555">
        <w:rPr>
          <w:rFonts w:eastAsiaTheme="minorHAnsi"/>
          <w:color w:val="000000"/>
        </w:rPr>
        <w:t xml:space="preserve"> ali identifica</w:t>
      </w:r>
      <w:r>
        <w:rPr>
          <w:rFonts w:eastAsiaTheme="minorHAnsi"/>
          <w:color w:val="000000"/>
        </w:rPr>
        <w:t>da</w:t>
      </w:r>
      <w:r w:rsidRPr="00CE0555">
        <w:rPr>
          <w:rFonts w:eastAsiaTheme="minorHAnsi"/>
          <w:color w:val="000000"/>
        </w:rPr>
        <w:t>.</w:t>
      </w:r>
    </w:p>
    <w:p w:rsidR="004A4657" w:rsidRPr="00785057" w:rsidRDefault="004A4657" w:rsidP="004A4657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</w:rPr>
      </w:pPr>
    </w:p>
    <w:p w:rsidR="004A4657" w:rsidRPr="00785057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4A4657" w:rsidRPr="00AA3710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</w:t>
      </w:r>
      <w:r w:rsidRPr="00537E16">
        <w:rPr>
          <w:rFonts w:eastAsiaTheme="minorHAnsi"/>
          <w:color w:val="000000"/>
          <w:sz w:val="24"/>
          <w:szCs w:val="24"/>
          <w:lang w:val="pt-BR"/>
        </w:rPr>
        <w:t>r</w:t>
      </w: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t. 2°</w:t>
      </w:r>
      <w:r>
        <w:rPr>
          <w:rFonts w:eastAsiaTheme="minorHAnsi"/>
          <w:color w:val="000000"/>
          <w:sz w:val="24"/>
          <w:szCs w:val="24"/>
          <w:lang w:val="pt-BR"/>
        </w:rPr>
        <w:t xml:space="preserve"> O imóvel doado</w:t>
      </w:r>
      <w:r w:rsidRPr="00537E16">
        <w:rPr>
          <w:rFonts w:eastAsiaTheme="minorHAnsi"/>
          <w:color w:val="000000"/>
          <w:sz w:val="24"/>
          <w:szCs w:val="24"/>
          <w:lang w:val="pt-BR"/>
        </w:rPr>
        <w:t xml:space="preserve"> destinam-se uni</w:t>
      </w:r>
      <w:r>
        <w:rPr>
          <w:rFonts w:eastAsiaTheme="minorHAnsi"/>
          <w:color w:val="000000"/>
          <w:sz w:val="24"/>
          <w:szCs w:val="24"/>
          <w:lang w:val="pt-BR"/>
        </w:rPr>
        <w:t>camente a construção de moradia</w:t>
      </w:r>
      <w:r w:rsidRPr="00537E16">
        <w:rPr>
          <w:rFonts w:eastAsiaTheme="minorHAnsi"/>
          <w:color w:val="000000"/>
          <w:sz w:val="24"/>
          <w:szCs w:val="24"/>
          <w:lang w:val="pt-BR"/>
        </w:rPr>
        <w:t xml:space="preserve"> de pessoa </w:t>
      </w:r>
      <w:r>
        <w:rPr>
          <w:rFonts w:eastAsiaTheme="minorHAnsi"/>
          <w:color w:val="000000"/>
          <w:sz w:val="24"/>
          <w:szCs w:val="24"/>
          <w:lang w:val="pt-BR"/>
        </w:rPr>
        <w:t>física</w:t>
      </w:r>
      <w:r w:rsidRPr="00537E16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4A4657" w:rsidRPr="00AA3710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4A4657" w:rsidRPr="00537E16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537E16">
        <w:rPr>
          <w:rFonts w:eastAsiaTheme="minorHAnsi"/>
          <w:b/>
          <w:color w:val="000000"/>
          <w:sz w:val="24"/>
          <w:szCs w:val="24"/>
        </w:rPr>
        <w:t>Art. 3°</w:t>
      </w:r>
      <w:r w:rsidRPr="00537E16">
        <w:rPr>
          <w:b/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</w:t>
      </w:r>
      <w:r w:rsidRPr="00537E16">
        <w:rPr>
          <w:rFonts w:eastAsiaTheme="minorHAnsi"/>
          <w:color w:val="000000"/>
          <w:sz w:val="24"/>
          <w:szCs w:val="24"/>
          <w:lang w:val="pt-BR"/>
        </w:rPr>
        <w:t>As despesas decorrentes da presente doação correrão por conta exclusivamente dos donatários.</w:t>
      </w:r>
    </w:p>
    <w:p w:rsidR="004A4657" w:rsidRPr="00537E16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  <w:r w:rsidRPr="00537E16">
        <w:rPr>
          <w:rFonts w:eastAsiaTheme="minorHAnsi"/>
          <w:color w:val="000000"/>
          <w:sz w:val="24"/>
          <w:szCs w:val="24"/>
          <w:lang w:val="pt-BR"/>
        </w:rPr>
        <w:t> </w:t>
      </w:r>
    </w:p>
    <w:p w:rsidR="004A4657" w:rsidRPr="00537E16" w:rsidRDefault="004A4657" w:rsidP="004A4657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rFonts w:eastAsiaTheme="minorHAnsi"/>
          <w:b/>
          <w:color w:val="000000"/>
          <w:lang w:eastAsia="en-US"/>
        </w:rPr>
        <w:t>Art. 4°</w:t>
      </w:r>
      <w:r>
        <w:rPr>
          <w:color w:val="000000"/>
          <w:sz w:val="18"/>
          <w:szCs w:val="18"/>
        </w:rPr>
        <w:t xml:space="preserve">. </w:t>
      </w:r>
      <w:r w:rsidRPr="00537E16">
        <w:rPr>
          <w:rFonts w:eastAsiaTheme="minorHAnsi"/>
          <w:color w:val="000000"/>
          <w:lang w:eastAsia="en-US"/>
        </w:rPr>
        <w:t>Fica a Procuradoria Geral do Município autorizada a tomar as medidas necessárias ao cumprimento da presente Lei.</w:t>
      </w:r>
    </w:p>
    <w:p w:rsidR="004A4657" w:rsidRDefault="004A4657" w:rsidP="004A4657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:rsidR="004A4657" w:rsidRPr="00537E16" w:rsidRDefault="004A4657" w:rsidP="004A4657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rFonts w:eastAsiaTheme="minorHAnsi"/>
          <w:b/>
          <w:color w:val="000000"/>
          <w:lang w:eastAsia="en-US"/>
        </w:rPr>
        <w:t>Art. 5</w:t>
      </w:r>
      <w:r w:rsidRPr="00537E16">
        <w:rPr>
          <w:rFonts w:eastAsiaTheme="minorHAnsi"/>
          <w:color w:val="000000"/>
          <w:lang w:eastAsia="en-US"/>
        </w:rPr>
        <w:t>°. Esta Lei entrará em vigor na data de sua publicação, revogando as disposições em contrário.</w:t>
      </w:r>
    </w:p>
    <w:p w:rsidR="004A4657" w:rsidRPr="00537E16" w:rsidRDefault="004A4657" w:rsidP="004A4657">
      <w:pPr>
        <w:pStyle w:val="Standard"/>
        <w:jc w:val="center"/>
        <w:rPr>
          <w:rFonts w:eastAsiaTheme="minorHAnsi"/>
          <w:color w:val="000000"/>
          <w:sz w:val="24"/>
          <w:szCs w:val="24"/>
          <w:lang w:val="pt-BR"/>
        </w:rPr>
      </w:pPr>
    </w:p>
    <w:p w:rsidR="004A4657" w:rsidRPr="00537E16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4A4657" w:rsidRPr="00537E16" w:rsidRDefault="004A4657" w:rsidP="004A4657">
      <w:pPr>
        <w:pStyle w:val="Standard"/>
        <w:rPr>
          <w:rFonts w:eastAsiaTheme="minorHAnsi"/>
          <w:color w:val="000000"/>
          <w:sz w:val="24"/>
          <w:szCs w:val="24"/>
          <w:lang w:val="pt-BR"/>
        </w:rPr>
      </w:pPr>
    </w:p>
    <w:p w:rsidR="004A4657" w:rsidRDefault="004A4657" w:rsidP="004A4657">
      <w:pPr>
        <w:pStyle w:val="Standard"/>
        <w:jc w:val="right"/>
      </w:pPr>
      <w:r>
        <w:t>Plenário “Teodomiro Dias de Sousa”, 13 de Maio 2022.</w:t>
      </w:r>
    </w:p>
    <w:p w:rsidR="004A4657" w:rsidRDefault="004A4657" w:rsidP="004A4657">
      <w:pPr>
        <w:pStyle w:val="Standard"/>
      </w:pPr>
    </w:p>
    <w:p w:rsidR="004A4657" w:rsidRDefault="004A4657" w:rsidP="004A4657">
      <w:pPr>
        <w:pStyle w:val="Default"/>
        <w:spacing w:line="360" w:lineRule="auto"/>
        <w:ind w:firstLine="708"/>
        <w:jc w:val="both"/>
        <w:rPr>
          <w:b/>
        </w:rPr>
      </w:pPr>
    </w:p>
    <w:p w:rsidR="004A4657" w:rsidRPr="00537E16" w:rsidRDefault="004A4657" w:rsidP="004A4657">
      <w:pPr>
        <w:jc w:val="both"/>
        <w:rPr>
          <w:color w:val="000000"/>
          <w:sz w:val="18"/>
          <w:szCs w:val="18"/>
        </w:rPr>
      </w:pPr>
      <w:r w:rsidRPr="00537E16">
        <w:rPr>
          <w:b/>
          <w:bCs/>
          <w:color w:val="000000"/>
          <w:sz w:val="18"/>
          <w:szCs w:val="18"/>
        </w:rPr>
        <w:t>ANEXO 01</w:t>
      </w:r>
    </w:p>
    <w:p w:rsidR="004A4657" w:rsidRPr="00537E16" w:rsidRDefault="004A4657" w:rsidP="004A4657">
      <w:pPr>
        <w:pStyle w:val="Norma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537E16">
        <w:rPr>
          <w:color w:val="000000"/>
          <w:sz w:val="18"/>
          <w:szCs w:val="18"/>
        </w:rPr>
        <w:t> </w:t>
      </w:r>
    </w:p>
    <w:tbl>
      <w:tblPr>
        <w:tblpPr w:leftFromText="45" w:rightFromText="45" w:vertAnchor="text"/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9116"/>
      </w:tblGrid>
      <w:tr w:rsidR="004A4657" w:rsidRPr="00537E16" w:rsidTr="008F09FB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657" w:rsidRPr="00537E16" w:rsidRDefault="004A4657" w:rsidP="008F09FB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537E16">
              <w:rPr>
                <w:rFonts w:eastAsiaTheme="minorHAnsi"/>
                <w:color w:val="000000"/>
                <w:lang w:eastAsia="en-US"/>
              </w:rPr>
              <w:t>1</w:t>
            </w:r>
            <w:proofErr w:type="gramEnd"/>
          </w:p>
        </w:tc>
        <w:tc>
          <w:tcPr>
            <w:tcW w:w="7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657" w:rsidRPr="00537E16" w:rsidRDefault="004A4657" w:rsidP="004A4657">
            <w:pPr>
              <w:pStyle w:val="NormalWeb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t xml:space="preserve"> </w:t>
            </w:r>
            <w:r w:rsidRPr="004A4657">
              <w:rPr>
                <w:rFonts w:eastAsiaTheme="minorHAnsi"/>
                <w:color w:val="000000"/>
                <w:lang w:eastAsia="en-US"/>
              </w:rPr>
              <w:t>JOSÉ TARGINO DE ARAÚJO NETO</w:t>
            </w:r>
          </w:p>
        </w:tc>
      </w:tr>
    </w:tbl>
    <w:p w:rsidR="004A4657" w:rsidRDefault="004A4657" w:rsidP="004A4657">
      <w:pPr>
        <w:pStyle w:val="Default"/>
        <w:spacing w:line="360" w:lineRule="auto"/>
        <w:ind w:firstLine="708"/>
        <w:jc w:val="both"/>
        <w:rPr>
          <w:b/>
        </w:rPr>
      </w:pPr>
    </w:p>
    <w:p w:rsidR="004A4657" w:rsidRPr="00CD63CE" w:rsidRDefault="004A4657" w:rsidP="004A4657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4A4657" w:rsidRDefault="004A4657" w:rsidP="004A4657">
      <w:pPr>
        <w:pStyle w:val="Standard"/>
      </w:pPr>
    </w:p>
    <w:p w:rsidR="004A4657" w:rsidRDefault="004A4657" w:rsidP="004A4657">
      <w:pPr>
        <w:pStyle w:val="Standard"/>
      </w:pPr>
    </w:p>
    <w:p w:rsidR="004A4657" w:rsidRDefault="004A4657" w:rsidP="004A4657">
      <w:pPr>
        <w:pStyle w:val="Standard"/>
        <w:jc w:val="center"/>
        <w:rPr>
          <w:sz w:val="21"/>
          <w:szCs w:val="21"/>
          <w:lang w:eastAsia="pt-BR"/>
        </w:rPr>
      </w:pPr>
      <w:r w:rsidRPr="004A4657">
        <w:rPr>
          <w:sz w:val="21"/>
          <w:szCs w:val="21"/>
          <w:lang w:eastAsia="pt-BR"/>
        </w:rPr>
        <w:t>IRANALDO PEREIRA DE SOUSA</w:t>
      </w:r>
    </w:p>
    <w:p w:rsidR="004A4657" w:rsidRDefault="004A4657" w:rsidP="004A4657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4A4657" w:rsidRPr="00CD63CE" w:rsidRDefault="004A4657" w:rsidP="004A4657">
      <w:pPr>
        <w:rPr>
          <w:sz w:val="24"/>
          <w:szCs w:val="24"/>
        </w:rPr>
      </w:pPr>
    </w:p>
    <w:p w:rsidR="004A4657" w:rsidRPr="00473CD5" w:rsidRDefault="004A4657" w:rsidP="004A4657">
      <w:pPr>
        <w:rPr>
          <w:sz w:val="21"/>
          <w:szCs w:val="21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4A4657" w:rsidRPr="00473CD5" w:rsidRDefault="004A4657" w:rsidP="004A4657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p w:rsidR="004A4657" w:rsidRPr="00473CD5" w:rsidRDefault="004A4657" w:rsidP="00473CD5">
      <w:pPr>
        <w:pStyle w:val="Standard"/>
        <w:jc w:val="center"/>
        <w:rPr>
          <w:sz w:val="21"/>
          <w:szCs w:val="21"/>
          <w:lang w:eastAsia="pt-BR"/>
        </w:rPr>
      </w:pPr>
    </w:p>
    <w:sectPr w:rsidR="004A4657" w:rsidRPr="00473CD5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3E" w:rsidRDefault="00C9793E">
      <w:r>
        <w:separator/>
      </w:r>
    </w:p>
  </w:endnote>
  <w:endnote w:type="continuationSeparator" w:id="0">
    <w:p w:rsidR="00C9793E" w:rsidRDefault="00C9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64E1E720" wp14:editId="496CB029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3E" w:rsidRDefault="00C9793E">
      <w:r>
        <w:separator/>
      </w:r>
    </w:p>
  </w:footnote>
  <w:footnote w:type="continuationSeparator" w:id="0">
    <w:p w:rsidR="00C9793E" w:rsidRDefault="00C9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FBE9B73" wp14:editId="5E5E6EA8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 wp14:anchorId="67C80D34" wp14:editId="00AF6C7F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26C79"/>
    <w:rsid w:val="00033CBB"/>
    <w:rsid w:val="000436E6"/>
    <w:rsid w:val="0004455F"/>
    <w:rsid w:val="00053203"/>
    <w:rsid w:val="00063155"/>
    <w:rsid w:val="000703B2"/>
    <w:rsid w:val="000759F7"/>
    <w:rsid w:val="00084060"/>
    <w:rsid w:val="0008449D"/>
    <w:rsid w:val="000A56F5"/>
    <w:rsid w:val="000C21FE"/>
    <w:rsid w:val="000C558C"/>
    <w:rsid w:val="001012B0"/>
    <w:rsid w:val="00101A5A"/>
    <w:rsid w:val="001046B6"/>
    <w:rsid w:val="001137E2"/>
    <w:rsid w:val="00146042"/>
    <w:rsid w:val="001743C5"/>
    <w:rsid w:val="00177AF4"/>
    <w:rsid w:val="00181FE5"/>
    <w:rsid w:val="001936F8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41890"/>
    <w:rsid w:val="002424F7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2F152F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4657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37E16"/>
    <w:rsid w:val="00546C5A"/>
    <w:rsid w:val="00546DFA"/>
    <w:rsid w:val="00551049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57138"/>
    <w:rsid w:val="00661A13"/>
    <w:rsid w:val="00681965"/>
    <w:rsid w:val="006829BD"/>
    <w:rsid w:val="00690881"/>
    <w:rsid w:val="006947BB"/>
    <w:rsid w:val="006A2094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0BC2"/>
    <w:rsid w:val="00765690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1C7B"/>
    <w:rsid w:val="00A03EE4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2628B"/>
    <w:rsid w:val="00B31D23"/>
    <w:rsid w:val="00B37418"/>
    <w:rsid w:val="00B402C7"/>
    <w:rsid w:val="00B508AD"/>
    <w:rsid w:val="00B70A28"/>
    <w:rsid w:val="00B711CC"/>
    <w:rsid w:val="00B75617"/>
    <w:rsid w:val="00B76854"/>
    <w:rsid w:val="00BA00EF"/>
    <w:rsid w:val="00BA0FDA"/>
    <w:rsid w:val="00BA2767"/>
    <w:rsid w:val="00BA44F9"/>
    <w:rsid w:val="00BA49E2"/>
    <w:rsid w:val="00BA75B7"/>
    <w:rsid w:val="00BB1C37"/>
    <w:rsid w:val="00BB4FE8"/>
    <w:rsid w:val="00BD3B31"/>
    <w:rsid w:val="00BD531C"/>
    <w:rsid w:val="00BF1DD8"/>
    <w:rsid w:val="00BF203D"/>
    <w:rsid w:val="00C019B1"/>
    <w:rsid w:val="00C11399"/>
    <w:rsid w:val="00C2256F"/>
    <w:rsid w:val="00C2542E"/>
    <w:rsid w:val="00C25FF4"/>
    <w:rsid w:val="00C4593B"/>
    <w:rsid w:val="00C50FA6"/>
    <w:rsid w:val="00C77C59"/>
    <w:rsid w:val="00C81640"/>
    <w:rsid w:val="00C8565B"/>
    <w:rsid w:val="00C8677B"/>
    <w:rsid w:val="00C90D73"/>
    <w:rsid w:val="00C91E72"/>
    <w:rsid w:val="00C96BF7"/>
    <w:rsid w:val="00C9793E"/>
    <w:rsid w:val="00CD63CE"/>
    <w:rsid w:val="00CE0555"/>
    <w:rsid w:val="00CF1EA8"/>
    <w:rsid w:val="00CF3501"/>
    <w:rsid w:val="00CF5704"/>
    <w:rsid w:val="00D0411F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17DBB"/>
    <w:rsid w:val="00E239BD"/>
    <w:rsid w:val="00E2644F"/>
    <w:rsid w:val="00E4101F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E4CCD-B251-4FE7-84AD-39D535AD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1580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3</cp:revision>
  <cp:lastPrinted>2021-11-08T14:34:00Z</cp:lastPrinted>
  <dcterms:created xsi:type="dcterms:W3CDTF">2022-06-10T20:10:00Z</dcterms:created>
  <dcterms:modified xsi:type="dcterms:W3CDTF">2022-06-10T20:17:00Z</dcterms:modified>
</cp:coreProperties>
</file>