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3522BB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17993906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806A83" w:rsidRDefault="001B727D" w:rsidP="00806A83">
      <w:pPr>
        <w:jc w:val="center"/>
        <w:outlineLvl w:val="0"/>
        <w:rPr>
          <w:b/>
          <w:sz w:val="28"/>
          <w:szCs w:val="28"/>
        </w:rPr>
      </w:pPr>
      <w:proofErr w:type="spellStart"/>
      <w:r w:rsidRPr="007E252D">
        <w:rPr>
          <w:b/>
          <w:sz w:val="28"/>
          <w:szCs w:val="28"/>
        </w:rPr>
        <w:t>C.N.P.J.</w:t>
      </w:r>
      <w:proofErr w:type="spellEnd"/>
      <w:r w:rsidRPr="007E252D">
        <w:rPr>
          <w:b/>
          <w:sz w:val="28"/>
          <w:szCs w:val="28"/>
        </w:rPr>
        <w:t xml:space="preserve"> 02.348.066/0001-00</w:t>
      </w:r>
    </w:p>
    <w:p w:rsidR="00116B3B" w:rsidRPr="006311D4" w:rsidRDefault="009439FF" w:rsidP="00116B3B">
      <w:pPr>
        <w:pStyle w:val="Corpodetexto"/>
        <w:rPr>
          <w:szCs w:val="28"/>
        </w:rPr>
      </w:pPr>
      <w:r>
        <w:rPr>
          <w:szCs w:val="28"/>
        </w:rPr>
        <w:t>REQUERIMENTO Nº 0</w:t>
      </w:r>
      <w:r w:rsidR="00B16E03">
        <w:rPr>
          <w:szCs w:val="28"/>
        </w:rPr>
        <w:t>44</w:t>
      </w:r>
      <w:r w:rsidR="00564953" w:rsidRPr="006311D4">
        <w:rPr>
          <w:szCs w:val="28"/>
        </w:rPr>
        <w:t>/2025</w:t>
      </w:r>
      <w:r w:rsidR="004E5E47" w:rsidRPr="006311D4">
        <w:rPr>
          <w:szCs w:val="28"/>
        </w:rPr>
        <w:t xml:space="preserve">              </w:t>
      </w:r>
      <w:r>
        <w:rPr>
          <w:szCs w:val="28"/>
        </w:rPr>
        <w:t xml:space="preserve">                 </w:t>
      </w:r>
      <w:r w:rsidR="004E5E47" w:rsidRPr="006311D4">
        <w:rPr>
          <w:szCs w:val="28"/>
        </w:rPr>
        <w:t xml:space="preserve"> Em, </w:t>
      </w:r>
      <w:r w:rsidR="00B16E03">
        <w:rPr>
          <w:szCs w:val="28"/>
        </w:rPr>
        <w:t>20</w:t>
      </w:r>
      <w:r w:rsidR="00564953" w:rsidRPr="006311D4">
        <w:rPr>
          <w:szCs w:val="28"/>
        </w:rPr>
        <w:t xml:space="preserve"> </w:t>
      </w:r>
      <w:r w:rsidR="00B16E03">
        <w:rPr>
          <w:szCs w:val="28"/>
        </w:rPr>
        <w:t>de agosto</w:t>
      </w:r>
      <w:r w:rsidR="00564953" w:rsidRPr="006311D4">
        <w:rPr>
          <w:szCs w:val="28"/>
        </w:rPr>
        <w:t xml:space="preserve"> de 2025</w:t>
      </w:r>
      <w:r w:rsidR="00116B3B" w:rsidRPr="006311D4">
        <w:rPr>
          <w:szCs w:val="28"/>
        </w:rPr>
        <w:t>.</w:t>
      </w:r>
    </w:p>
    <w:p w:rsidR="00116B3B" w:rsidRPr="006311D4" w:rsidRDefault="00116B3B" w:rsidP="00116B3B">
      <w:pPr>
        <w:jc w:val="both"/>
        <w:rPr>
          <w:sz w:val="28"/>
          <w:szCs w:val="28"/>
        </w:rPr>
      </w:pPr>
    </w:p>
    <w:p w:rsidR="00116B3B" w:rsidRPr="00806A83" w:rsidRDefault="00116B3B" w:rsidP="00806A83">
      <w:pPr>
        <w:ind w:firstLine="1134"/>
        <w:jc w:val="both"/>
        <w:rPr>
          <w:sz w:val="28"/>
          <w:szCs w:val="28"/>
        </w:rPr>
      </w:pPr>
      <w:bookmarkStart w:id="0" w:name="_GoBack"/>
      <w:bookmarkEnd w:id="0"/>
      <w:r w:rsidRPr="006311D4">
        <w:rPr>
          <w:sz w:val="28"/>
          <w:szCs w:val="28"/>
        </w:rPr>
        <w:t>O Vereador</w:t>
      </w:r>
      <w:r w:rsidR="00A5105A" w:rsidRPr="006311D4">
        <w:rPr>
          <w:sz w:val="28"/>
          <w:szCs w:val="28"/>
        </w:rPr>
        <w:t>,</w:t>
      </w:r>
      <w:r w:rsidR="007879B4" w:rsidRPr="006311D4">
        <w:rPr>
          <w:sz w:val="28"/>
          <w:szCs w:val="28"/>
        </w:rPr>
        <w:t xml:space="preserve"> </w:t>
      </w:r>
      <w:r w:rsidR="004F48AB" w:rsidRPr="006311D4">
        <w:rPr>
          <w:b/>
          <w:sz w:val="28"/>
          <w:szCs w:val="28"/>
        </w:rPr>
        <w:t>Pedro Pereira de Morais</w:t>
      </w:r>
      <w:r w:rsidR="007879B4" w:rsidRPr="006311D4">
        <w:rPr>
          <w:b/>
          <w:sz w:val="28"/>
          <w:szCs w:val="28"/>
        </w:rPr>
        <w:t xml:space="preserve"> </w:t>
      </w:r>
      <w:r w:rsidR="005061CD" w:rsidRPr="006311D4">
        <w:rPr>
          <w:sz w:val="28"/>
          <w:szCs w:val="28"/>
        </w:rPr>
        <w:t>ba</w:t>
      </w:r>
      <w:r w:rsidR="00BA1D98" w:rsidRPr="006311D4">
        <w:rPr>
          <w:sz w:val="28"/>
          <w:szCs w:val="28"/>
        </w:rPr>
        <w:t>ncada do</w:t>
      </w:r>
      <w:r w:rsidR="00474844" w:rsidRPr="006311D4">
        <w:rPr>
          <w:sz w:val="28"/>
          <w:szCs w:val="28"/>
        </w:rPr>
        <w:t xml:space="preserve"> (MDB</w:t>
      </w:r>
      <w:r w:rsidR="00BA1D98" w:rsidRPr="006311D4">
        <w:rPr>
          <w:sz w:val="28"/>
          <w:szCs w:val="28"/>
        </w:rPr>
        <w:t>)</w:t>
      </w:r>
      <w:r w:rsidRPr="006311D4">
        <w:rPr>
          <w:sz w:val="28"/>
          <w:szCs w:val="28"/>
        </w:rPr>
        <w:t>, com assento na Câmara Municipal de M</w:t>
      </w:r>
      <w:r w:rsidR="004F48AB" w:rsidRPr="006311D4">
        <w:rPr>
          <w:sz w:val="28"/>
          <w:szCs w:val="28"/>
        </w:rPr>
        <w:t xml:space="preserve">onte Horebe, Estado da Paraíba, </w:t>
      </w:r>
      <w:proofErr w:type="gramStart"/>
      <w:r w:rsidRPr="006311D4">
        <w:rPr>
          <w:sz w:val="28"/>
          <w:szCs w:val="28"/>
        </w:rPr>
        <w:t>VEM,</w:t>
      </w:r>
      <w:proofErr w:type="gramEnd"/>
      <w:r w:rsidRPr="006311D4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806A83" w:rsidRPr="00806A83" w:rsidRDefault="00C63E66" w:rsidP="00806A83">
      <w:pPr>
        <w:ind w:firstLine="1134"/>
        <w:jc w:val="both"/>
        <w:rPr>
          <w:sz w:val="28"/>
          <w:szCs w:val="28"/>
        </w:rPr>
      </w:pPr>
      <w:r w:rsidRPr="00806A83">
        <w:rPr>
          <w:sz w:val="28"/>
          <w:szCs w:val="28"/>
        </w:rPr>
        <w:t>Reivindica do Poder Exe</w:t>
      </w:r>
      <w:r w:rsidR="009439FF" w:rsidRPr="00806A83">
        <w:rPr>
          <w:sz w:val="28"/>
          <w:szCs w:val="28"/>
        </w:rPr>
        <w:t>cutivo, através da sua</w:t>
      </w:r>
      <w:r w:rsidR="00564953" w:rsidRPr="00806A83">
        <w:rPr>
          <w:sz w:val="28"/>
          <w:szCs w:val="28"/>
        </w:rPr>
        <w:t xml:space="preserve"> titular a</w:t>
      </w:r>
      <w:r w:rsidRPr="00806A83">
        <w:rPr>
          <w:sz w:val="28"/>
          <w:szCs w:val="28"/>
        </w:rPr>
        <w:t xml:space="preserve"> Senhor</w:t>
      </w:r>
      <w:r w:rsidR="00564953" w:rsidRPr="00806A83">
        <w:rPr>
          <w:sz w:val="28"/>
          <w:szCs w:val="28"/>
        </w:rPr>
        <w:t>a Prefeita</w:t>
      </w:r>
      <w:r w:rsidR="007879B4" w:rsidRPr="00806A83">
        <w:rPr>
          <w:sz w:val="28"/>
          <w:szCs w:val="28"/>
        </w:rPr>
        <w:t xml:space="preserve"> </w:t>
      </w:r>
      <w:r w:rsidR="00564953" w:rsidRPr="00806A83">
        <w:rPr>
          <w:b/>
          <w:sz w:val="28"/>
          <w:szCs w:val="28"/>
        </w:rPr>
        <w:t>Milena Karen Tavares Nogueira</w:t>
      </w:r>
      <w:r w:rsidR="00175B71" w:rsidRPr="00806A83">
        <w:rPr>
          <w:sz w:val="28"/>
          <w:szCs w:val="28"/>
        </w:rPr>
        <w:t>,</w:t>
      </w:r>
      <w:r w:rsidR="00D2545A" w:rsidRPr="00806A83">
        <w:rPr>
          <w:sz w:val="28"/>
          <w:szCs w:val="28"/>
        </w:rPr>
        <w:t xml:space="preserve"> </w:t>
      </w:r>
      <w:r w:rsidR="00806A83" w:rsidRPr="00806A83">
        <w:rPr>
          <w:sz w:val="28"/>
          <w:szCs w:val="28"/>
        </w:rPr>
        <w:t>perante Vossa Excelência, requerer as seguintes providências:</w:t>
      </w:r>
      <w:r w:rsidR="00673189">
        <w:rPr>
          <w:sz w:val="28"/>
          <w:szCs w:val="28"/>
        </w:rPr>
        <w:t xml:space="preserve"> </w:t>
      </w:r>
      <w:r w:rsidR="00673189">
        <w:rPr>
          <w:rStyle w:val="Forte"/>
          <w:b w:val="0"/>
          <w:sz w:val="28"/>
          <w:szCs w:val="28"/>
        </w:rPr>
        <w:t>Manutenção e d</w:t>
      </w:r>
      <w:r w:rsidR="00806A83" w:rsidRPr="00806A83">
        <w:rPr>
          <w:rStyle w:val="Forte"/>
          <w:b w:val="0"/>
          <w:sz w:val="28"/>
          <w:szCs w:val="28"/>
        </w:rPr>
        <w:t>esassoreamento do açude localizado no sítio Olho d'Água</w:t>
      </w:r>
      <w:r w:rsidR="00284778">
        <w:rPr>
          <w:rStyle w:val="Forte"/>
          <w:b w:val="0"/>
          <w:sz w:val="28"/>
          <w:szCs w:val="28"/>
        </w:rPr>
        <w:t xml:space="preserve"> seco</w:t>
      </w:r>
      <w:r w:rsidR="00011D73">
        <w:rPr>
          <w:rStyle w:val="Forte"/>
          <w:b w:val="0"/>
          <w:sz w:val="28"/>
          <w:szCs w:val="28"/>
        </w:rPr>
        <w:t>.</w:t>
      </w:r>
      <w:r w:rsidR="00B16E03">
        <w:rPr>
          <w:rStyle w:val="Forte"/>
          <w:b w:val="0"/>
          <w:sz w:val="28"/>
          <w:szCs w:val="28"/>
        </w:rPr>
        <w:t xml:space="preserve"> </w:t>
      </w:r>
    </w:p>
    <w:p w:rsidR="00A5105A" w:rsidRPr="006311D4" w:rsidRDefault="00A5105A" w:rsidP="000641B1">
      <w:pPr>
        <w:pStyle w:val="Recuodecorpodetexto"/>
        <w:ind w:firstLine="1418"/>
        <w:rPr>
          <w:b/>
          <w:bCs/>
          <w:szCs w:val="28"/>
        </w:rPr>
      </w:pPr>
    </w:p>
    <w:p w:rsidR="000641B1" w:rsidRDefault="000641B1" w:rsidP="00806A83">
      <w:pPr>
        <w:pStyle w:val="Recuodecorpodetexto"/>
        <w:ind w:firstLine="1418"/>
        <w:jc w:val="center"/>
        <w:rPr>
          <w:b/>
          <w:bCs/>
          <w:szCs w:val="28"/>
        </w:rPr>
      </w:pPr>
      <w:r w:rsidRPr="006311D4">
        <w:rPr>
          <w:b/>
          <w:bCs/>
          <w:szCs w:val="28"/>
        </w:rPr>
        <w:t>JUSTIFICATIVA</w:t>
      </w:r>
    </w:p>
    <w:p w:rsidR="00806A83" w:rsidRPr="00806A83" w:rsidRDefault="00806A83" w:rsidP="00806A83">
      <w:pPr>
        <w:pStyle w:val="Recuodecorpodetexto"/>
        <w:ind w:firstLine="1418"/>
        <w:jc w:val="center"/>
        <w:rPr>
          <w:b/>
          <w:bCs/>
          <w:szCs w:val="28"/>
        </w:rPr>
      </w:pPr>
    </w:p>
    <w:p w:rsidR="00785C40" w:rsidRDefault="000641B1" w:rsidP="00806A83">
      <w:pPr>
        <w:ind w:firstLine="1134"/>
        <w:jc w:val="both"/>
        <w:rPr>
          <w:color w:val="000000"/>
          <w:sz w:val="28"/>
          <w:szCs w:val="28"/>
        </w:rPr>
      </w:pPr>
      <w:r w:rsidRPr="007D7608">
        <w:rPr>
          <w:color w:val="000000"/>
          <w:sz w:val="28"/>
          <w:szCs w:val="28"/>
        </w:rPr>
        <w:t>Na sua ju</w:t>
      </w:r>
      <w:r w:rsidR="004F48AB" w:rsidRPr="007D7608">
        <w:rPr>
          <w:color w:val="000000"/>
          <w:sz w:val="28"/>
          <w:szCs w:val="28"/>
        </w:rPr>
        <w:t xml:space="preserve">stificativa do </w:t>
      </w:r>
      <w:proofErr w:type="gramStart"/>
      <w:r w:rsidR="004F48AB" w:rsidRPr="007D7608">
        <w:rPr>
          <w:color w:val="000000"/>
          <w:sz w:val="28"/>
          <w:szCs w:val="28"/>
        </w:rPr>
        <w:t>Edil</w:t>
      </w:r>
      <w:proofErr w:type="gramEnd"/>
      <w:r w:rsidR="004F48AB" w:rsidRPr="007D7608">
        <w:rPr>
          <w:color w:val="000000"/>
          <w:sz w:val="28"/>
          <w:szCs w:val="28"/>
        </w:rPr>
        <w:t xml:space="preserve"> </w:t>
      </w:r>
      <w:r w:rsidR="00CD70BF" w:rsidRPr="007D7608">
        <w:rPr>
          <w:color w:val="000000"/>
          <w:sz w:val="28"/>
          <w:szCs w:val="28"/>
        </w:rPr>
        <w:t xml:space="preserve">do Partido </w:t>
      </w:r>
      <w:r w:rsidRPr="007D7608">
        <w:rPr>
          <w:color w:val="000000"/>
          <w:sz w:val="28"/>
          <w:szCs w:val="28"/>
        </w:rPr>
        <w:t xml:space="preserve">MDB, </w:t>
      </w:r>
      <w:r w:rsidR="00535176">
        <w:rPr>
          <w:color w:val="000000"/>
          <w:sz w:val="28"/>
          <w:szCs w:val="28"/>
        </w:rPr>
        <w:t xml:space="preserve">argumenta que com o intuito de beneficiar os moradores </w:t>
      </w:r>
      <w:r w:rsidR="00806A83">
        <w:rPr>
          <w:color w:val="000000"/>
          <w:sz w:val="28"/>
          <w:szCs w:val="28"/>
        </w:rPr>
        <w:t>a</w:t>
      </w:r>
      <w:r w:rsidR="00806A83" w:rsidRPr="00806A83">
        <w:rPr>
          <w:color w:val="000000"/>
          <w:sz w:val="28"/>
          <w:szCs w:val="28"/>
        </w:rPr>
        <w:t xml:space="preserve"> presente solicitação é de suma importância para a </w:t>
      </w:r>
      <w:r w:rsidR="00806A83" w:rsidRPr="00806A83">
        <w:rPr>
          <w:b/>
          <w:bCs/>
          <w:color w:val="000000"/>
          <w:sz w:val="28"/>
          <w:szCs w:val="28"/>
        </w:rPr>
        <w:t>segurança hídrica</w:t>
      </w:r>
      <w:r w:rsidR="00806A83" w:rsidRPr="00806A83">
        <w:rPr>
          <w:color w:val="000000"/>
          <w:sz w:val="28"/>
          <w:szCs w:val="28"/>
        </w:rPr>
        <w:t xml:space="preserve"> e a </w:t>
      </w:r>
      <w:r w:rsidR="00806A83" w:rsidRPr="00806A83">
        <w:rPr>
          <w:b/>
          <w:bCs/>
          <w:color w:val="000000"/>
          <w:sz w:val="28"/>
          <w:szCs w:val="28"/>
        </w:rPr>
        <w:t>qualidade de vida</w:t>
      </w:r>
      <w:r w:rsidR="00806A83" w:rsidRPr="00806A83">
        <w:rPr>
          <w:color w:val="000000"/>
          <w:sz w:val="28"/>
          <w:szCs w:val="28"/>
        </w:rPr>
        <w:t xml:space="preserve"> da população de Monte Horebe. O acúmulo de sedimentos nesses importantes corpos d'água tem provocado a </w:t>
      </w:r>
      <w:r w:rsidR="00806A83" w:rsidRPr="00806A83">
        <w:rPr>
          <w:b/>
          <w:bCs/>
          <w:color w:val="000000"/>
          <w:sz w:val="28"/>
          <w:szCs w:val="28"/>
        </w:rPr>
        <w:t>redução drástica da capacidade de armazenamento</w:t>
      </w:r>
      <w:r w:rsidR="00806A83" w:rsidRPr="00806A83">
        <w:rPr>
          <w:color w:val="000000"/>
          <w:sz w:val="28"/>
          <w:szCs w:val="28"/>
        </w:rPr>
        <w:t>, comprometendo o abastecimento de água para consumo humano, a agricultura e a pecuária, atividades essenciais para a economia local.</w:t>
      </w:r>
      <w:r w:rsidR="00806A83">
        <w:rPr>
          <w:color w:val="000000"/>
          <w:sz w:val="28"/>
          <w:szCs w:val="28"/>
        </w:rPr>
        <w:t xml:space="preserve"> </w:t>
      </w:r>
      <w:r w:rsidR="00806A83" w:rsidRPr="00806A83">
        <w:rPr>
          <w:color w:val="000000"/>
          <w:sz w:val="28"/>
          <w:szCs w:val="28"/>
        </w:rPr>
        <w:t xml:space="preserve">O </w:t>
      </w:r>
      <w:r w:rsidR="00806A83" w:rsidRPr="00806A83">
        <w:rPr>
          <w:b/>
          <w:bCs/>
          <w:color w:val="000000"/>
          <w:sz w:val="28"/>
          <w:szCs w:val="28"/>
        </w:rPr>
        <w:t>desassoreamento</w:t>
      </w:r>
      <w:r w:rsidR="00B16E03">
        <w:rPr>
          <w:color w:val="000000"/>
          <w:sz w:val="28"/>
          <w:szCs w:val="28"/>
        </w:rPr>
        <w:t xml:space="preserve"> do açude do sítio</w:t>
      </w:r>
      <w:r w:rsidR="00806A83" w:rsidRPr="00806A83">
        <w:rPr>
          <w:color w:val="000000"/>
          <w:sz w:val="28"/>
          <w:szCs w:val="28"/>
        </w:rPr>
        <w:t xml:space="preserve"> Olho d'Água é uma medida urgente e fundamental para </w:t>
      </w:r>
      <w:r w:rsidR="00806A83" w:rsidRPr="00806A83">
        <w:rPr>
          <w:b/>
          <w:bCs/>
          <w:color w:val="000000"/>
          <w:sz w:val="28"/>
          <w:szCs w:val="28"/>
        </w:rPr>
        <w:t>revitalizar essas fontes de água</w:t>
      </w:r>
      <w:r w:rsidR="00806A83" w:rsidRPr="00806A83">
        <w:rPr>
          <w:color w:val="000000"/>
          <w:sz w:val="28"/>
          <w:szCs w:val="28"/>
        </w:rPr>
        <w:t>, garantindo o acesso a um recurso vital e impulsionando o desenvolvimento rural sus</w:t>
      </w:r>
      <w:r w:rsidR="00284778">
        <w:rPr>
          <w:color w:val="000000"/>
          <w:sz w:val="28"/>
          <w:szCs w:val="28"/>
        </w:rPr>
        <w:t xml:space="preserve">tentável. A inação pode levar </w:t>
      </w:r>
      <w:proofErr w:type="gramStart"/>
      <w:r w:rsidR="00284778">
        <w:rPr>
          <w:color w:val="000000"/>
          <w:sz w:val="28"/>
          <w:szCs w:val="28"/>
        </w:rPr>
        <w:t xml:space="preserve">a </w:t>
      </w:r>
      <w:r w:rsidR="00806A83" w:rsidRPr="00806A83">
        <w:rPr>
          <w:color w:val="000000"/>
          <w:sz w:val="28"/>
          <w:szCs w:val="28"/>
        </w:rPr>
        <w:t>cenários</w:t>
      </w:r>
      <w:proofErr w:type="gramEnd"/>
      <w:r w:rsidR="00806A83" w:rsidRPr="00806A83">
        <w:rPr>
          <w:color w:val="000000"/>
          <w:sz w:val="28"/>
          <w:szCs w:val="28"/>
        </w:rPr>
        <w:t xml:space="preserve"> de escassez e prejuízos irreparáveis para as comunidades atendidas.</w:t>
      </w:r>
    </w:p>
    <w:p w:rsidR="00B16E03" w:rsidRPr="00806A83" w:rsidRDefault="00B16E03" w:rsidP="00806A83">
      <w:pPr>
        <w:ind w:firstLine="1134"/>
        <w:jc w:val="both"/>
        <w:rPr>
          <w:color w:val="000000"/>
          <w:sz w:val="28"/>
          <w:szCs w:val="28"/>
        </w:rPr>
      </w:pPr>
    </w:p>
    <w:p w:rsidR="00116B3B" w:rsidRPr="006311D4" w:rsidRDefault="002227D3" w:rsidP="00047C29">
      <w:pPr>
        <w:pStyle w:val="Recuodecorpodetexto"/>
        <w:ind w:firstLine="1418"/>
        <w:rPr>
          <w:bCs/>
          <w:szCs w:val="28"/>
        </w:rPr>
      </w:pPr>
      <w:r w:rsidRPr="006311D4">
        <w:rPr>
          <w:bCs/>
          <w:szCs w:val="28"/>
        </w:rPr>
        <w:t>Certo do vosso atendimento</w:t>
      </w:r>
      <w:r w:rsidR="0011780E" w:rsidRPr="006311D4">
        <w:rPr>
          <w:bCs/>
          <w:szCs w:val="28"/>
        </w:rPr>
        <w:t xml:space="preserve"> aproveito</w:t>
      </w:r>
      <w:r w:rsidRPr="006311D4">
        <w:rPr>
          <w:bCs/>
          <w:szCs w:val="28"/>
        </w:rPr>
        <w:t xml:space="preserve"> o ensejo para renovar os votos de estima e honrosa consideração</w:t>
      </w:r>
      <w:r w:rsidR="00116B3B" w:rsidRPr="006311D4">
        <w:rPr>
          <w:bCs/>
          <w:szCs w:val="28"/>
        </w:rPr>
        <w:t>.</w:t>
      </w:r>
    </w:p>
    <w:p w:rsidR="00047C29" w:rsidRPr="006311D4" w:rsidRDefault="00047C29" w:rsidP="00047C29">
      <w:pPr>
        <w:pStyle w:val="Recuodecorpodetexto"/>
        <w:ind w:firstLine="1418"/>
        <w:rPr>
          <w:szCs w:val="28"/>
        </w:rPr>
      </w:pPr>
    </w:p>
    <w:p w:rsidR="00116B3B" w:rsidRPr="006311D4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6311D4">
        <w:rPr>
          <w:b/>
          <w:bCs/>
          <w:szCs w:val="28"/>
        </w:rPr>
        <w:t xml:space="preserve"> Sala das Sessões da Câmara Municipal de Monte Horebe, Estado da Para</w:t>
      </w:r>
      <w:r w:rsidR="00032EFD" w:rsidRPr="006311D4">
        <w:rPr>
          <w:b/>
          <w:bCs/>
          <w:szCs w:val="28"/>
        </w:rPr>
        <w:t xml:space="preserve">íba, </w:t>
      </w:r>
      <w:r w:rsidR="00B16E03">
        <w:rPr>
          <w:b/>
          <w:bCs/>
          <w:szCs w:val="28"/>
        </w:rPr>
        <w:t>em 20 de Agosto</w:t>
      </w:r>
      <w:r w:rsidR="00564953" w:rsidRPr="006311D4">
        <w:rPr>
          <w:b/>
          <w:bCs/>
          <w:szCs w:val="28"/>
        </w:rPr>
        <w:t xml:space="preserve"> de 2025</w:t>
      </w:r>
      <w:r w:rsidR="002227D3" w:rsidRPr="006311D4">
        <w:rPr>
          <w:b/>
          <w:bCs/>
          <w:szCs w:val="28"/>
        </w:rPr>
        <w:t>.</w:t>
      </w:r>
    </w:p>
    <w:p w:rsidR="00116B3B" w:rsidRPr="006311D4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6311D4" w:rsidRDefault="00AF0C85" w:rsidP="00A5105A">
      <w:pPr>
        <w:pStyle w:val="Ttulo3"/>
        <w:rPr>
          <w:szCs w:val="28"/>
        </w:rPr>
      </w:pPr>
      <w:r w:rsidRPr="006311D4">
        <w:rPr>
          <w:szCs w:val="28"/>
        </w:rPr>
        <w:t>_</w:t>
      </w:r>
      <w:r w:rsidR="00814470" w:rsidRPr="006311D4">
        <w:rPr>
          <w:szCs w:val="28"/>
        </w:rPr>
        <w:t>_________</w:t>
      </w:r>
      <w:r w:rsidR="00116B3B" w:rsidRPr="006311D4">
        <w:rPr>
          <w:szCs w:val="28"/>
        </w:rPr>
        <w:t>____________________</w:t>
      </w:r>
    </w:p>
    <w:p w:rsidR="00AF0C85" w:rsidRPr="006311D4" w:rsidRDefault="004F48AB" w:rsidP="00A5105A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Pedro Pereira de Morais</w:t>
      </w:r>
    </w:p>
    <w:p w:rsidR="00116B3B" w:rsidRPr="006311D4" w:rsidRDefault="00A5105A" w:rsidP="00116B3B">
      <w:pPr>
        <w:pStyle w:val="Ttulo3"/>
        <w:rPr>
          <w:b w:val="0"/>
          <w:szCs w:val="28"/>
        </w:rPr>
      </w:pPr>
      <w:r w:rsidRPr="006311D4">
        <w:rPr>
          <w:b w:val="0"/>
          <w:szCs w:val="28"/>
        </w:rPr>
        <w:t>Vereador</w:t>
      </w:r>
    </w:p>
    <w:sectPr w:rsidR="00116B3B" w:rsidRPr="006311D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1D73"/>
    <w:rsid w:val="00032EFD"/>
    <w:rsid w:val="00047C29"/>
    <w:rsid w:val="000641B1"/>
    <w:rsid w:val="0007459F"/>
    <w:rsid w:val="000C1D73"/>
    <w:rsid w:val="00116B3B"/>
    <w:rsid w:val="0011780E"/>
    <w:rsid w:val="00175B71"/>
    <w:rsid w:val="001770E2"/>
    <w:rsid w:val="00187344"/>
    <w:rsid w:val="00192D75"/>
    <w:rsid w:val="001B727D"/>
    <w:rsid w:val="001E79ED"/>
    <w:rsid w:val="001F163B"/>
    <w:rsid w:val="002227D3"/>
    <w:rsid w:val="00284778"/>
    <w:rsid w:val="00285F97"/>
    <w:rsid w:val="00287686"/>
    <w:rsid w:val="0029680C"/>
    <w:rsid w:val="002E0C2F"/>
    <w:rsid w:val="00312D85"/>
    <w:rsid w:val="00315FBA"/>
    <w:rsid w:val="00342302"/>
    <w:rsid w:val="003522BB"/>
    <w:rsid w:val="00353382"/>
    <w:rsid w:val="00376872"/>
    <w:rsid w:val="003F04D7"/>
    <w:rsid w:val="003F4D11"/>
    <w:rsid w:val="00422B20"/>
    <w:rsid w:val="00445CEC"/>
    <w:rsid w:val="00474844"/>
    <w:rsid w:val="00484E50"/>
    <w:rsid w:val="004C19B0"/>
    <w:rsid w:val="004C7209"/>
    <w:rsid w:val="004E2B43"/>
    <w:rsid w:val="004E5E47"/>
    <w:rsid w:val="004F48AB"/>
    <w:rsid w:val="005061CD"/>
    <w:rsid w:val="0051099B"/>
    <w:rsid w:val="00514AA4"/>
    <w:rsid w:val="00535176"/>
    <w:rsid w:val="0054132D"/>
    <w:rsid w:val="005549E5"/>
    <w:rsid w:val="00564953"/>
    <w:rsid w:val="00576C89"/>
    <w:rsid w:val="00591F5B"/>
    <w:rsid w:val="006311D4"/>
    <w:rsid w:val="006313C3"/>
    <w:rsid w:val="00634A09"/>
    <w:rsid w:val="00635B6A"/>
    <w:rsid w:val="00666216"/>
    <w:rsid w:val="00673189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D7608"/>
    <w:rsid w:val="007E0FC8"/>
    <w:rsid w:val="007E252D"/>
    <w:rsid w:val="00806A83"/>
    <w:rsid w:val="00814470"/>
    <w:rsid w:val="00814B73"/>
    <w:rsid w:val="00820F84"/>
    <w:rsid w:val="00827292"/>
    <w:rsid w:val="008B60FF"/>
    <w:rsid w:val="008C12B6"/>
    <w:rsid w:val="008E5DF2"/>
    <w:rsid w:val="00906BAE"/>
    <w:rsid w:val="00916033"/>
    <w:rsid w:val="009439FF"/>
    <w:rsid w:val="009515C8"/>
    <w:rsid w:val="00970A22"/>
    <w:rsid w:val="009B6754"/>
    <w:rsid w:val="009B7393"/>
    <w:rsid w:val="00A409BF"/>
    <w:rsid w:val="00A5105A"/>
    <w:rsid w:val="00A92574"/>
    <w:rsid w:val="00AF0C85"/>
    <w:rsid w:val="00B16E03"/>
    <w:rsid w:val="00B53C71"/>
    <w:rsid w:val="00BA1D98"/>
    <w:rsid w:val="00BA30C9"/>
    <w:rsid w:val="00BA53DF"/>
    <w:rsid w:val="00BA5798"/>
    <w:rsid w:val="00BC233E"/>
    <w:rsid w:val="00BE03C9"/>
    <w:rsid w:val="00BE3214"/>
    <w:rsid w:val="00C22C55"/>
    <w:rsid w:val="00C63E66"/>
    <w:rsid w:val="00C76292"/>
    <w:rsid w:val="00CD70BF"/>
    <w:rsid w:val="00D0669B"/>
    <w:rsid w:val="00D2545A"/>
    <w:rsid w:val="00D313C9"/>
    <w:rsid w:val="00DA5D08"/>
    <w:rsid w:val="00E701CD"/>
    <w:rsid w:val="00E90A5D"/>
    <w:rsid w:val="00EB181F"/>
    <w:rsid w:val="00EE46DE"/>
    <w:rsid w:val="00EF6180"/>
    <w:rsid w:val="00F516EC"/>
    <w:rsid w:val="00F65BCD"/>
    <w:rsid w:val="00F75605"/>
    <w:rsid w:val="00FB128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06A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2025-06-06T13:23:00Z</cp:lastPrinted>
  <dcterms:created xsi:type="dcterms:W3CDTF">2025-08-20T11:56:00Z</dcterms:created>
  <dcterms:modified xsi:type="dcterms:W3CDTF">2025-08-29T20:32:00Z</dcterms:modified>
</cp:coreProperties>
</file>